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ED" w:rsidRPr="002240ED" w:rsidRDefault="00825529" w:rsidP="002240ED">
      <w:pPr>
        <w:widowControl/>
        <w:wordWrap/>
        <w:adjustRightInd w:val="0"/>
        <w:rPr>
          <w:rFonts w:ascii="나눔고딕" w:eastAsia="나눔고딕" w:hAnsi="나눔고딕"/>
          <w:b/>
          <w:sz w:val="24"/>
          <w:szCs w:val="20"/>
        </w:rPr>
      </w:pPr>
      <w:bookmarkStart w:id="0" w:name="_GoBack"/>
      <w:bookmarkEnd w:id="0"/>
      <w:r w:rsidRPr="00C05888">
        <w:rPr>
          <w:rFonts w:ascii="나눔고딕" w:eastAsia="나눔고딕" w:hAnsi="나눔고딕" w:hint="eastAsia"/>
          <w:b/>
          <w:sz w:val="24"/>
          <w:szCs w:val="20"/>
        </w:rPr>
        <w:t xml:space="preserve">한국 조직 내의 리더십 </w:t>
      </w:r>
      <w:r w:rsidRPr="00C05888">
        <w:rPr>
          <w:rFonts w:ascii="나눔고딕" w:eastAsia="나눔고딕" w:hAnsi="나눔고딕"/>
          <w:b/>
          <w:sz w:val="24"/>
          <w:szCs w:val="20"/>
        </w:rPr>
        <w:t xml:space="preserve">– </w:t>
      </w:r>
      <w:r w:rsidR="002240ED" w:rsidRPr="002240ED">
        <w:rPr>
          <w:rFonts w:ascii="나눔고딕" w:eastAsia="나눔고딕" w:hAnsi="나눔고딕" w:hint="eastAsia"/>
          <w:b/>
          <w:sz w:val="24"/>
          <w:szCs w:val="20"/>
        </w:rPr>
        <w:t>치밀형</w:t>
      </w:r>
    </w:p>
    <w:p w:rsidR="002240ED" w:rsidRPr="00D85AF0" w:rsidRDefault="002240ED" w:rsidP="002240ED">
      <w:pPr>
        <w:widowControl/>
        <w:wordWrap/>
        <w:adjustRightInd w:val="0"/>
        <w:ind w:firstLineChars="100" w:firstLine="188"/>
        <w:rPr>
          <w:rFonts w:ascii="나눔고딕" w:eastAsia="나눔고딕" w:hAnsi="나눔고딕" w:cs="MalgunGothicRegular"/>
          <w:kern w:val="0"/>
          <w:szCs w:val="20"/>
        </w:rPr>
      </w:pP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“치밀형”의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리더십은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치밀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,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꼼꼼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, </w:t>
      </w:r>
      <w:r w:rsidR="0060691A">
        <w:rPr>
          <w:rFonts w:ascii="나눔고딕" w:eastAsia="나눔고딕" w:hAnsi="나눔고딕" w:cs="MalgunGothicRegular" w:hint="eastAsia"/>
          <w:kern w:val="0"/>
          <w:szCs w:val="20"/>
        </w:rPr>
        <w:t>세심하며,</w:t>
      </w:r>
      <w:r w:rsidR="0060691A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완벽주의를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60691A">
        <w:rPr>
          <w:rFonts w:ascii="나눔고딕" w:eastAsia="나눔고딕" w:hAnsi="나눔고딕" w:cs="MalgunGothicRegular" w:hint="eastAsia"/>
          <w:kern w:val="0"/>
          <w:szCs w:val="20"/>
        </w:rPr>
        <w:t>추구합니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워크홀릭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속성이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있지만 그렇다고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주목</w:t>
      </w:r>
      <w:r w:rsidR="0060691A">
        <w:rPr>
          <w:rFonts w:ascii="나눔고딕" w:eastAsia="나눔고딕" w:hAnsi="나눔고딕" w:cs="MalgunGothicRegular" w:hint="eastAsia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받는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성향은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60691A">
        <w:rPr>
          <w:rFonts w:ascii="나눔고딕" w:eastAsia="나눔고딕" w:hAnsi="나눔고딕" w:cs="MalgunGothicRegular" w:hint="eastAsia"/>
          <w:kern w:val="0"/>
          <w:szCs w:val="20"/>
        </w:rPr>
        <w:t>아닙니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때때로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권위적이고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타인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평가에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60691A">
        <w:rPr>
          <w:rFonts w:ascii="나눔고딕" w:eastAsia="나눔고딕" w:hAnsi="나눔고딕" w:cs="MalgunGothicRegular" w:hint="eastAsia"/>
          <w:kern w:val="0"/>
          <w:szCs w:val="20"/>
        </w:rPr>
        <w:t>민감하기 때문에,</w:t>
      </w:r>
      <w:r w:rsidR="0060691A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60691A">
        <w:rPr>
          <w:rFonts w:ascii="나눔고딕" w:eastAsia="나눔고딕" w:hAnsi="나눔고딕" w:cs="MalgunGothicRegular" w:hint="eastAsia"/>
          <w:kern w:val="0"/>
          <w:szCs w:val="20"/>
        </w:rPr>
        <w:t>타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인의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인정을 원하나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기대만큼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인정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받지는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60691A">
        <w:rPr>
          <w:rFonts w:ascii="나눔고딕" w:eastAsia="나눔고딕" w:hAnsi="나눔고딕" w:cs="MalgunGothicRegular" w:hint="eastAsia"/>
          <w:kern w:val="0"/>
          <w:szCs w:val="20"/>
        </w:rPr>
        <w:t>못합니다.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자기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나름의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명분을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60691A">
        <w:rPr>
          <w:rFonts w:ascii="나눔고딕" w:eastAsia="나눔고딕" w:hAnsi="나눔고딕" w:cs="MalgunGothicRegular" w:hint="eastAsia"/>
          <w:kern w:val="0"/>
          <w:szCs w:val="20"/>
        </w:rPr>
        <w:t>중시하며,</w:t>
      </w:r>
      <w:r w:rsidR="0060691A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일과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사생활의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경계가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없</w:t>
      </w:r>
      <w:r w:rsidR="0060691A">
        <w:rPr>
          <w:rFonts w:ascii="나눔고딕" w:eastAsia="나눔고딕" w:hAnsi="나눔고딕" w:cs="MalgunGothicRegular" w:hint="eastAsia"/>
          <w:kern w:val="0"/>
          <w:szCs w:val="20"/>
        </w:rPr>
        <w:t>습니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.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 xml:space="preserve"> 잘못에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대해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자책을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하는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60691A">
        <w:rPr>
          <w:rFonts w:ascii="나눔고딕" w:eastAsia="나눔고딕" w:hAnsi="나눔고딕" w:cs="MalgunGothicRegular" w:hint="eastAsia"/>
          <w:kern w:val="0"/>
          <w:szCs w:val="20"/>
        </w:rPr>
        <w:t>성향도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있</w:t>
      </w:r>
      <w:r w:rsidR="0060691A">
        <w:rPr>
          <w:rFonts w:ascii="나눔고딕" w:eastAsia="나눔고딕" w:hAnsi="나눔고딕" w:cs="MalgunGothicRegular" w:hint="eastAsia"/>
          <w:kern w:val="0"/>
          <w:szCs w:val="20"/>
        </w:rPr>
        <w:t>습니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주변을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즐겁게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하려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하나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,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별로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60691A">
        <w:rPr>
          <w:rFonts w:ascii="나눔고딕" w:eastAsia="나눔고딕" w:hAnsi="나눔고딕" w:cs="MalgunGothicRegular" w:hint="eastAsia"/>
          <w:kern w:val="0"/>
          <w:szCs w:val="20"/>
        </w:rPr>
        <w:t>즐겁지는 않습니다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전체적으로 인간적인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관계나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열정이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부각되기보다는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과제에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초점이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맞추어져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있으며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인간적으로는 밋밋하다는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느낌을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60691A">
        <w:rPr>
          <w:rFonts w:ascii="나눔고딕" w:eastAsia="나눔고딕" w:hAnsi="나눔고딕" w:cs="MalgunGothicRegular" w:hint="eastAsia"/>
          <w:kern w:val="0"/>
          <w:szCs w:val="20"/>
        </w:rPr>
        <w:t>주기도 합니다.</w:t>
      </w:r>
      <w:r w:rsidR="0060691A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60691A">
        <w:rPr>
          <w:rFonts w:ascii="나눔고딕" w:eastAsia="나눔고딕" w:hAnsi="나눔고딕" w:cs="MalgunGothicRegular" w:hint="eastAsia"/>
          <w:kern w:val="0"/>
          <w:szCs w:val="20"/>
        </w:rPr>
        <w:t>치밀형의 대표적인 행동 특성은 다음과 같습니다.</w:t>
      </w:r>
    </w:p>
    <w:p w:rsidR="002240ED" w:rsidRPr="00D85AF0" w:rsidRDefault="002240ED" w:rsidP="002240ED">
      <w:pPr>
        <w:pStyle w:val="a3"/>
        <w:widowControl/>
        <w:numPr>
          <w:ilvl w:val="0"/>
          <w:numId w:val="5"/>
        </w:numPr>
        <w:wordWrap/>
        <w:adjustRightInd w:val="0"/>
        <w:spacing w:after="0" w:line="240" w:lineRule="auto"/>
        <w:ind w:leftChars="0" w:left="1160"/>
        <w:contextualSpacing/>
        <w:rPr>
          <w:rFonts w:ascii="나눔고딕" w:eastAsia="나눔고딕" w:hAnsi="나눔고딕" w:cs="MalgunGothicRegular"/>
          <w:kern w:val="0"/>
          <w:szCs w:val="20"/>
        </w:rPr>
      </w:pP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공적인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업무를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위해서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개인이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희생하는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것은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불가피하다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.</w:t>
      </w:r>
    </w:p>
    <w:p w:rsidR="002240ED" w:rsidRPr="00D85AF0" w:rsidRDefault="002240ED" w:rsidP="002240ED">
      <w:pPr>
        <w:pStyle w:val="a3"/>
        <w:widowControl/>
        <w:numPr>
          <w:ilvl w:val="0"/>
          <w:numId w:val="5"/>
        </w:numPr>
        <w:wordWrap/>
        <w:adjustRightInd w:val="0"/>
        <w:spacing w:after="0" w:line="240" w:lineRule="auto"/>
        <w:ind w:leftChars="0" w:left="1160"/>
        <w:contextualSpacing/>
        <w:rPr>
          <w:rFonts w:ascii="나눔고딕" w:eastAsia="나눔고딕" w:hAnsi="나눔고딕" w:cs="MalgunGothicRegular"/>
          <w:kern w:val="0"/>
          <w:szCs w:val="20"/>
        </w:rPr>
      </w:pP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동료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의식과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회사에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대한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충성심을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강조한다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.</w:t>
      </w:r>
    </w:p>
    <w:p w:rsidR="002240ED" w:rsidRPr="00D85AF0" w:rsidRDefault="002240ED" w:rsidP="002240ED">
      <w:pPr>
        <w:pStyle w:val="a3"/>
        <w:widowControl/>
        <w:numPr>
          <w:ilvl w:val="0"/>
          <w:numId w:val="5"/>
        </w:numPr>
        <w:wordWrap/>
        <w:adjustRightInd w:val="0"/>
        <w:spacing w:after="0" w:line="240" w:lineRule="auto"/>
        <w:ind w:leftChars="0" w:left="1160"/>
        <w:contextualSpacing/>
        <w:rPr>
          <w:rFonts w:ascii="나눔고딕" w:eastAsia="나눔고딕" w:hAnsi="나눔고딕" w:cs="MalgunGothicRegular"/>
          <w:kern w:val="0"/>
          <w:szCs w:val="20"/>
        </w:rPr>
      </w:pP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시간이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늦어지더라도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심사숙고해서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검토한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후에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의사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결정한다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.</w:t>
      </w:r>
    </w:p>
    <w:p w:rsidR="002240ED" w:rsidRPr="00D85AF0" w:rsidRDefault="002240ED" w:rsidP="002240ED">
      <w:pPr>
        <w:pStyle w:val="a3"/>
        <w:widowControl/>
        <w:numPr>
          <w:ilvl w:val="0"/>
          <w:numId w:val="5"/>
        </w:numPr>
        <w:wordWrap/>
        <w:adjustRightInd w:val="0"/>
        <w:spacing w:after="0" w:line="240" w:lineRule="auto"/>
        <w:ind w:leftChars="0" w:left="1160"/>
        <w:contextualSpacing/>
        <w:rPr>
          <w:rFonts w:ascii="나눔고딕" w:eastAsia="나눔고딕" w:hAnsi="나눔고딕" w:cs="MalgunGothicRegular"/>
          <w:kern w:val="0"/>
          <w:szCs w:val="20"/>
        </w:rPr>
      </w:pP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실패의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가장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큰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원인은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리더의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관리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소홀이다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.</w:t>
      </w:r>
    </w:p>
    <w:p w:rsidR="002240ED" w:rsidRPr="00D85AF0" w:rsidRDefault="002240ED" w:rsidP="002240ED">
      <w:pPr>
        <w:pStyle w:val="a3"/>
        <w:widowControl/>
        <w:numPr>
          <w:ilvl w:val="0"/>
          <w:numId w:val="5"/>
        </w:numPr>
        <w:wordWrap/>
        <w:adjustRightInd w:val="0"/>
        <w:spacing w:after="0" w:line="240" w:lineRule="auto"/>
        <w:ind w:leftChars="0" w:left="1160"/>
        <w:contextualSpacing/>
        <w:rPr>
          <w:rFonts w:ascii="나눔고딕" w:eastAsia="나눔고딕" w:hAnsi="나눔고딕" w:cs="MalgunGothicRegular"/>
          <w:kern w:val="0"/>
          <w:szCs w:val="20"/>
        </w:rPr>
      </w:pP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토론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/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강연을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통해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경영철학이나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원칙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등을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사람들에게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알리고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공유한다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.</w:t>
      </w:r>
    </w:p>
    <w:p w:rsidR="002240ED" w:rsidRDefault="002240ED" w:rsidP="002240ED">
      <w:pPr>
        <w:widowControl/>
        <w:wordWrap/>
        <w:adjustRightInd w:val="0"/>
        <w:rPr>
          <w:rFonts w:ascii="나눔고딕" w:eastAsia="나눔고딕" w:hAnsi="나눔고딕" w:cs="MalgunGothicRegular"/>
          <w:kern w:val="0"/>
          <w:szCs w:val="20"/>
        </w:rPr>
      </w:pPr>
    </w:p>
    <w:p w:rsidR="002240ED" w:rsidRPr="00D85AF0" w:rsidRDefault="002240ED" w:rsidP="002240ED">
      <w:pPr>
        <w:widowControl/>
        <w:wordWrap/>
        <w:adjustRightInd w:val="0"/>
        <w:rPr>
          <w:rFonts w:ascii="나눔고딕" w:eastAsia="나눔고딕" w:hAnsi="나눔고딕" w:cs="MalgunGothicRegular"/>
          <w:kern w:val="0"/>
          <w:szCs w:val="20"/>
        </w:rPr>
      </w:pP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우리나라에서는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삼성그룹의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실질적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오너인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이건희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회장의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리더십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유형이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'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치밀형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'</w:t>
      </w:r>
      <w:r w:rsidR="0060691A">
        <w:rPr>
          <w:rFonts w:ascii="나눔고딕" w:eastAsia="나눔고딕" w:hAnsi="나눔고딕" w:cs="MalgunGothicRegular" w:hint="eastAsia"/>
          <w:kern w:val="0"/>
          <w:szCs w:val="20"/>
        </w:rPr>
        <w:t>이라고 볼 수 있습니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 xml:space="preserve">그것도 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'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꼼꼼</w:t>
      </w:r>
      <w:r w:rsidR="0060691A">
        <w:rPr>
          <w:rFonts w:ascii="나눔고딕" w:eastAsia="나눔고딕" w:hAnsi="나눔고딕" w:cs="MalgunGothicRegular" w:hint="eastAsia"/>
          <w:kern w:val="0"/>
          <w:szCs w:val="20"/>
        </w:rPr>
        <w:t>한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 xml:space="preserve"> 치밀</w:t>
      </w:r>
      <w:r w:rsidR="0060691A">
        <w:rPr>
          <w:rFonts w:ascii="나눔고딕" w:eastAsia="나눔고딕" w:hAnsi="나눔고딕" w:cs="MalgunGothicRegular" w:hint="eastAsia"/>
          <w:kern w:val="0"/>
          <w:szCs w:val="20"/>
        </w:rPr>
        <w:t>형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'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60691A">
        <w:rPr>
          <w:rFonts w:ascii="나눔고딕" w:eastAsia="나눔고딕" w:hAnsi="나눔고딕" w:cs="MalgunGothicRegular" w:hint="eastAsia"/>
          <w:kern w:val="0"/>
          <w:szCs w:val="20"/>
        </w:rPr>
        <w:t>특성입니다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이건희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회장은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그룹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차원의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각종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홍보효과로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인해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영웅형의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리더십이 가장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부각되어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있는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리더이</w:t>
      </w:r>
      <w:r w:rsidR="0060691A">
        <w:rPr>
          <w:rFonts w:ascii="나눔고딕" w:eastAsia="나눔고딕" w:hAnsi="나눔고딕" w:cs="MalgunGothicRegular" w:hint="eastAsia"/>
          <w:kern w:val="0"/>
          <w:szCs w:val="20"/>
        </w:rPr>
        <w:t>기도 합니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치밀함에는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'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포커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페이스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'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가진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리더십이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포함되어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있</w:t>
      </w:r>
      <w:r w:rsidR="0060691A">
        <w:rPr>
          <w:rFonts w:ascii="나눔고딕" w:eastAsia="나눔고딕" w:hAnsi="나눔고딕" w:cs="MalgunGothicRegular" w:hint="eastAsia"/>
          <w:kern w:val="0"/>
          <w:szCs w:val="20"/>
        </w:rPr>
        <w:t>습니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영웅의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이미지와 치밀형의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리더십이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중첩된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이미지는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바로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“물밑에서는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치밀하게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모든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것을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짜놓고 겉으로는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호탕하게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보이려는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경향”으로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60691A">
        <w:rPr>
          <w:rFonts w:ascii="나눔고딕" w:eastAsia="나눔고딕" w:hAnsi="나눔고딕" w:cs="MalgunGothicRegular" w:hint="eastAsia"/>
          <w:kern w:val="0"/>
          <w:szCs w:val="20"/>
        </w:rPr>
        <w:t>드러납니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. 2005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전국을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들끓게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'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안기부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X-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파일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사건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'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터진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것도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무관치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않</w:t>
      </w:r>
      <w:r w:rsidR="0060691A">
        <w:rPr>
          <w:rFonts w:ascii="나눔고딕" w:eastAsia="나눔고딕" w:hAnsi="나눔고딕" w:cs="MalgunGothicRegular" w:hint="eastAsia"/>
          <w:kern w:val="0"/>
          <w:szCs w:val="20"/>
        </w:rPr>
        <w:t>습니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안기부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X-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파일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사건은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국정원의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전신인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안기부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녹음테이프의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내부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보고문건과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녹취록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(X-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파일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)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1997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여당인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신한국당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경선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및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대선</w:t>
      </w:r>
      <w:r w:rsidR="0060691A">
        <w:rPr>
          <w:rFonts w:ascii="나눔고딕" w:eastAsia="나눔고딕" w:hAnsi="나눔고딕" w:cs="MalgunGothicRegular" w:hint="eastAsia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홍석현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중앙일보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회장을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통한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삼성의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'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보이지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않는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'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역할이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드러나면서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사회적으로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큰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파장을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일으킨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60691A">
        <w:rPr>
          <w:rFonts w:ascii="나눔고딕" w:eastAsia="나눔고딕" w:hAnsi="나눔고딕" w:cs="MalgunGothicRegular" w:hint="eastAsia"/>
          <w:kern w:val="0"/>
          <w:szCs w:val="20"/>
        </w:rPr>
        <w:t>사건이었습니다.</w:t>
      </w:r>
    </w:p>
    <w:p w:rsidR="002240ED" w:rsidRPr="00D85AF0" w:rsidRDefault="002240ED" w:rsidP="002240ED">
      <w:pPr>
        <w:widowControl/>
        <w:wordWrap/>
        <w:adjustRightInd w:val="0"/>
        <w:rPr>
          <w:rFonts w:ascii="나눔고딕" w:eastAsia="나눔고딕" w:hAnsi="나눔고딕" w:cs="MalgunGothicRegular"/>
          <w:kern w:val="0"/>
          <w:szCs w:val="20"/>
        </w:rPr>
      </w:pP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삼성은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물론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이건희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회장에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대해서도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대중이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긍정적인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이미지와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동시에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부정적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이미지를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갖고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있는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이유도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이와 같</w:t>
      </w:r>
      <w:r w:rsidR="0060691A">
        <w:rPr>
          <w:rFonts w:ascii="나눔고딕" w:eastAsia="나눔고딕" w:hAnsi="나눔고딕" w:cs="MalgunGothicRegular" w:hint="eastAsia"/>
          <w:kern w:val="0"/>
          <w:szCs w:val="20"/>
        </w:rPr>
        <w:t>습니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다. 솔직하게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자기 패를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펴보이는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느낌이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아닌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60691A">
        <w:rPr>
          <w:rFonts w:ascii="나눔고딕" w:eastAsia="나눔고딕" w:hAnsi="나눔고딕" w:cs="MalgunGothicRegular" w:hint="eastAsia"/>
          <w:kern w:val="0"/>
          <w:szCs w:val="20"/>
        </w:rPr>
        <w:t>까닭입니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거침없이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전진만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하는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것처럼 보이지만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장막을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하나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걷어내면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촘촘하고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탄탄하게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사방에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선을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대놓고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있</w:t>
      </w:r>
      <w:r w:rsidR="0060691A">
        <w:rPr>
          <w:rFonts w:ascii="나눔고딕" w:eastAsia="나눔고딕" w:hAnsi="나눔고딕" w:cs="MalgunGothicRegular" w:hint="eastAsia"/>
          <w:kern w:val="0"/>
          <w:szCs w:val="20"/>
        </w:rPr>
        <w:t>습니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물론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같은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치밀함은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문어발식으로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연결된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섬세한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조직의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힘이</w:t>
      </w:r>
      <w:r w:rsidR="0060691A">
        <w:rPr>
          <w:rFonts w:ascii="나눔고딕" w:eastAsia="나눔고딕" w:hAnsi="나눔고딕" w:cs="MalgunGothicRegular" w:hint="eastAsia"/>
          <w:kern w:val="0"/>
          <w:szCs w:val="20"/>
        </w:rPr>
        <w:t>라 볼 수 있습니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조직과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계획은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수하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부하들의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60691A">
        <w:rPr>
          <w:rFonts w:ascii="나눔고딕" w:eastAsia="나눔고딕" w:hAnsi="나눔고딕" w:cs="MalgunGothicRegular" w:hint="eastAsia"/>
          <w:kern w:val="0"/>
          <w:szCs w:val="20"/>
        </w:rPr>
        <w:t>몫입니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</w:p>
    <w:p w:rsidR="00803141" w:rsidRPr="00D85AF0" w:rsidRDefault="002240ED" w:rsidP="002240ED">
      <w:pPr>
        <w:widowControl/>
        <w:wordWrap/>
        <w:adjustRightInd w:val="0"/>
        <w:rPr>
          <w:rFonts w:ascii="나눔고딕" w:eastAsia="나눔고딕" w:hAnsi="나눔고딕" w:cs="MalgunGothicRegular"/>
          <w:kern w:val="0"/>
          <w:szCs w:val="20"/>
        </w:rPr>
      </w:pP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삼성에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몸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담고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있는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조직원들은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회사에 대한 충성심이나 동료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의식이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없으면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가차없이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퇴출된다는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것을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경험으로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알고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있</w:t>
      </w:r>
      <w:r w:rsidR="0060691A">
        <w:rPr>
          <w:rFonts w:ascii="나눔고딕" w:eastAsia="나눔고딕" w:hAnsi="나눔고딕" w:cs="MalgunGothicRegular" w:hint="eastAsia"/>
          <w:kern w:val="0"/>
          <w:szCs w:val="20"/>
        </w:rPr>
        <w:t>습니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하지만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이런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특성은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진심이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아닌 채로 겉으로만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드러나는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충성심을 유발하기도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60691A">
        <w:rPr>
          <w:rFonts w:ascii="나눔고딕" w:eastAsia="나눔고딕" w:hAnsi="나눔고딕" w:cs="MalgunGothicRegular" w:hint="eastAsia"/>
          <w:kern w:val="0"/>
          <w:szCs w:val="20"/>
        </w:rPr>
        <w:t>합니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이런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조직의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룰이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붕괴된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사례가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바로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2007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삼성그룹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법무팀장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출신의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김용철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변호사가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삼성이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자신의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차명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계좌를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이용해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50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억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원대의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비자금을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조성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,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관리해왔다고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폭로한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사건이</w:t>
      </w:r>
      <w:r w:rsidR="0060691A">
        <w:rPr>
          <w:rFonts w:ascii="나눔고딕" w:eastAsia="나눔고딕" w:hAnsi="나눔고딕" w:cs="MalgunGothicRegular" w:hint="eastAsia"/>
          <w:kern w:val="0"/>
          <w:szCs w:val="20"/>
        </w:rPr>
        <w:t>라고 할 수 있습니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.</w:t>
      </w:r>
    </w:p>
    <w:sectPr w:rsidR="00803141" w:rsidRPr="00D85AF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8DD" w:rsidRDefault="00DC08DD" w:rsidP="004118B4">
      <w:pPr>
        <w:spacing w:after="0" w:line="240" w:lineRule="auto"/>
      </w:pPr>
      <w:r>
        <w:separator/>
      </w:r>
    </w:p>
  </w:endnote>
  <w:endnote w:type="continuationSeparator" w:id="0">
    <w:p w:rsidR="00DC08DD" w:rsidRDefault="00DC08DD" w:rsidP="0041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algunGothicRegular">
    <w:altName w:val="바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8DD" w:rsidRDefault="00DC08DD" w:rsidP="004118B4">
      <w:pPr>
        <w:spacing w:after="0" w:line="240" w:lineRule="auto"/>
      </w:pPr>
      <w:r>
        <w:separator/>
      </w:r>
    </w:p>
  </w:footnote>
  <w:footnote w:type="continuationSeparator" w:id="0">
    <w:p w:rsidR="00DC08DD" w:rsidRDefault="00DC08DD" w:rsidP="00411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F7333"/>
    <w:multiLevelType w:val="hybridMultilevel"/>
    <w:tmpl w:val="56C2BD62"/>
    <w:lvl w:ilvl="0" w:tplc="DD967E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6A9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0EF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EEFE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4096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E0C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CE8D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CCB8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0AE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3C6783"/>
    <w:multiLevelType w:val="hybridMultilevel"/>
    <w:tmpl w:val="B85A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1086E"/>
    <w:multiLevelType w:val="hybridMultilevel"/>
    <w:tmpl w:val="E7AEBEDA"/>
    <w:lvl w:ilvl="0" w:tplc="6CF8EB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>
    <w:nsid w:val="525A0063"/>
    <w:multiLevelType w:val="hybridMultilevel"/>
    <w:tmpl w:val="FA16A9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951EB"/>
    <w:multiLevelType w:val="hybridMultilevel"/>
    <w:tmpl w:val="C32E4F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29"/>
    <w:rsid w:val="00007375"/>
    <w:rsid w:val="000121E6"/>
    <w:rsid w:val="000132A5"/>
    <w:rsid w:val="00015BAD"/>
    <w:rsid w:val="00031401"/>
    <w:rsid w:val="00032C0A"/>
    <w:rsid w:val="000474B7"/>
    <w:rsid w:val="0004769C"/>
    <w:rsid w:val="00050913"/>
    <w:rsid w:val="00060296"/>
    <w:rsid w:val="00061E61"/>
    <w:rsid w:val="0007265E"/>
    <w:rsid w:val="0007313B"/>
    <w:rsid w:val="00074AC3"/>
    <w:rsid w:val="00075358"/>
    <w:rsid w:val="000A09FC"/>
    <w:rsid w:val="000B0807"/>
    <w:rsid w:val="000C019C"/>
    <w:rsid w:val="000C2F1B"/>
    <w:rsid w:val="000D59A9"/>
    <w:rsid w:val="000E45A4"/>
    <w:rsid w:val="000E4C4C"/>
    <w:rsid w:val="000F6CEA"/>
    <w:rsid w:val="00101874"/>
    <w:rsid w:val="00110251"/>
    <w:rsid w:val="001120D0"/>
    <w:rsid w:val="00132FDD"/>
    <w:rsid w:val="001347D2"/>
    <w:rsid w:val="00142849"/>
    <w:rsid w:val="00144393"/>
    <w:rsid w:val="001471EA"/>
    <w:rsid w:val="001667B5"/>
    <w:rsid w:val="00171FAF"/>
    <w:rsid w:val="00186153"/>
    <w:rsid w:val="00186EA1"/>
    <w:rsid w:val="00191ED8"/>
    <w:rsid w:val="001A506F"/>
    <w:rsid w:val="001A7C4A"/>
    <w:rsid w:val="001B1AA6"/>
    <w:rsid w:val="001C5B68"/>
    <w:rsid w:val="001C623B"/>
    <w:rsid w:val="001D06B2"/>
    <w:rsid w:val="001E2F0B"/>
    <w:rsid w:val="001E4DF1"/>
    <w:rsid w:val="001E5A2E"/>
    <w:rsid w:val="00203716"/>
    <w:rsid w:val="00203D6D"/>
    <w:rsid w:val="00220B78"/>
    <w:rsid w:val="002240ED"/>
    <w:rsid w:val="0023113D"/>
    <w:rsid w:val="0023241C"/>
    <w:rsid w:val="002379CD"/>
    <w:rsid w:val="002454B3"/>
    <w:rsid w:val="002676D1"/>
    <w:rsid w:val="00271BCA"/>
    <w:rsid w:val="0028275C"/>
    <w:rsid w:val="00285ADF"/>
    <w:rsid w:val="00294150"/>
    <w:rsid w:val="002C3E1C"/>
    <w:rsid w:val="002C64B2"/>
    <w:rsid w:val="002D325C"/>
    <w:rsid w:val="002F3960"/>
    <w:rsid w:val="002F6A52"/>
    <w:rsid w:val="003025AB"/>
    <w:rsid w:val="003048E1"/>
    <w:rsid w:val="00316691"/>
    <w:rsid w:val="00324357"/>
    <w:rsid w:val="003413FD"/>
    <w:rsid w:val="00345428"/>
    <w:rsid w:val="0034567A"/>
    <w:rsid w:val="003535B3"/>
    <w:rsid w:val="00356159"/>
    <w:rsid w:val="0036773E"/>
    <w:rsid w:val="003756A4"/>
    <w:rsid w:val="00383B8C"/>
    <w:rsid w:val="00387B73"/>
    <w:rsid w:val="0039433C"/>
    <w:rsid w:val="003A419C"/>
    <w:rsid w:val="003B3CA0"/>
    <w:rsid w:val="003B57D0"/>
    <w:rsid w:val="003F1172"/>
    <w:rsid w:val="003F2353"/>
    <w:rsid w:val="003F3CA8"/>
    <w:rsid w:val="003F6B82"/>
    <w:rsid w:val="00405ED3"/>
    <w:rsid w:val="004077FB"/>
    <w:rsid w:val="004109E1"/>
    <w:rsid w:val="004118B4"/>
    <w:rsid w:val="004164EB"/>
    <w:rsid w:val="0042017E"/>
    <w:rsid w:val="00423379"/>
    <w:rsid w:val="00424045"/>
    <w:rsid w:val="00445553"/>
    <w:rsid w:val="00456EEE"/>
    <w:rsid w:val="004637E7"/>
    <w:rsid w:val="00475C76"/>
    <w:rsid w:val="00491426"/>
    <w:rsid w:val="004A679A"/>
    <w:rsid w:val="004B183D"/>
    <w:rsid w:val="004B3695"/>
    <w:rsid w:val="004C45EF"/>
    <w:rsid w:val="004D564B"/>
    <w:rsid w:val="004E4BC4"/>
    <w:rsid w:val="004F7F31"/>
    <w:rsid w:val="0051329B"/>
    <w:rsid w:val="00527745"/>
    <w:rsid w:val="0053244D"/>
    <w:rsid w:val="00544D73"/>
    <w:rsid w:val="005631A1"/>
    <w:rsid w:val="00564AFC"/>
    <w:rsid w:val="00592A86"/>
    <w:rsid w:val="00592E44"/>
    <w:rsid w:val="005A2A44"/>
    <w:rsid w:val="005A4BCA"/>
    <w:rsid w:val="005A4DA9"/>
    <w:rsid w:val="005C3750"/>
    <w:rsid w:val="005C5E71"/>
    <w:rsid w:val="005D7C05"/>
    <w:rsid w:val="005E0046"/>
    <w:rsid w:val="005E47AA"/>
    <w:rsid w:val="005F6F3B"/>
    <w:rsid w:val="006039C2"/>
    <w:rsid w:val="006049A9"/>
    <w:rsid w:val="00605A1A"/>
    <w:rsid w:val="0060691A"/>
    <w:rsid w:val="00612246"/>
    <w:rsid w:val="006327CA"/>
    <w:rsid w:val="006440C6"/>
    <w:rsid w:val="0065501E"/>
    <w:rsid w:val="0065711A"/>
    <w:rsid w:val="00657320"/>
    <w:rsid w:val="00663969"/>
    <w:rsid w:val="00665E97"/>
    <w:rsid w:val="006677A5"/>
    <w:rsid w:val="00667C15"/>
    <w:rsid w:val="006708FE"/>
    <w:rsid w:val="00677B68"/>
    <w:rsid w:val="00686F6D"/>
    <w:rsid w:val="006A07A4"/>
    <w:rsid w:val="006A48B0"/>
    <w:rsid w:val="006A5EC9"/>
    <w:rsid w:val="006B7CC8"/>
    <w:rsid w:val="006C0184"/>
    <w:rsid w:val="006C02FE"/>
    <w:rsid w:val="006C4247"/>
    <w:rsid w:val="006C7D69"/>
    <w:rsid w:val="006D0939"/>
    <w:rsid w:val="006D3389"/>
    <w:rsid w:val="0070121C"/>
    <w:rsid w:val="00726C7E"/>
    <w:rsid w:val="00736960"/>
    <w:rsid w:val="00747C8C"/>
    <w:rsid w:val="007526B2"/>
    <w:rsid w:val="00753E0A"/>
    <w:rsid w:val="00756279"/>
    <w:rsid w:val="00766D66"/>
    <w:rsid w:val="007674DF"/>
    <w:rsid w:val="00775270"/>
    <w:rsid w:val="007807E6"/>
    <w:rsid w:val="00782B2D"/>
    <w:rsid w:val="00785583"/>
    <w:rsid w:val="0079055B"/>
    <w:rsid w:val="007925A3"/>
    <w:rsid w:val="0079281C"/>
    <w:rsid w:val="007960BE"/>
    <w:rsid w:val="00797004"/>
    <w:rsid w:val="007A1F5B"/>
    <w:rsid w:val="007A3C5F"/>
    <w:rsid w:val="007D47BB"/>
    <w:rsid w:val="007E7779"/>
    <w:rsid w:val="007F20AA"/>
    <w:rsid w:val="0080034A"/>
    <w:rsid w:val="008023A6"/>
    <w:rsid w:val="00803141"/>
    <w:rsid w:val="00815F9E"/>
    <w:rsid w:val="008230E2"/>
    <w:rsid w:val="00825529"/>
    <w:rsid w:val="00830118"/>
    <w:rsid w:val="008647C3"/>
    <w:rsid w:val="0086768E"/>
    <w:rsid w:val="008932B8"/>
    <w:rsid w:val="0089547F"/>
    <w:rsid w:val="008A4140"/>
    <w:rsid w:val="008B22E3"/>
    <w:rsid w:val="008C3E0C"/>
    <w:rsid w:val="008D43DC"/>
    <w:rsid w:val="008E7365"/>
    <w:rsid w:val="009070D2"/>
    <w:rsid w:val="00910364"/>
    <w:rsid w:val="00917D59"/>
    <w:rsid w:val="00932D21"/>
    <w:rsid w:val="0095017B"/>
    <w:rsid w:val="00957570"/>
    <w:rsid w:val="00962244"/>
    <w:rsid w:val="00973C62"/>
    <w:rsid w:val="00984C21"/>
    <w:rsid w:val="00990914"/>
    <w:rsid w:val="009977DA"/>
    <w:rsid w:val="009A6A4B"/>
    <w:rsid w:val="009C7B71"/>
    <w:rsid w:val="009D5CD2"/>
    <w:rsid w:val="009E4D84"/>
    <w:rsid w:val="009E63BC"/>
    <w:rsid w:val="009E6B98"/>
    <w:rsid w:val="009F2416"/>
    <w:rsid w:val="009F349F"/>
    <w:rsid w:val="009F4547"/>
    <w:rsid w:val="009F6BDF"/>
    <w:rsid w:val="00A053C1"/>
    <w:rsid w:val="00A122DC"/>
    <w:rsid w:val="00A12ECD"/>
    <w:rsid w:val="00A15452"/>
    <w:rsid w:val="00A30B91"/>
    <w:rsid w:val="00A31DE8"/>
    <w:rsid w:val="00A4346D"/>
    <w:rsid w:val="00A47CCC"/>
    <w:rsid w:val="00A73EDF"/>
    <w:rsid w:val="00A81461"/>
    <w:rsid w:val="00A86FEB"/>
    <w:rsid w:val="00AA7AC7"/>
    <w:rsid w:val="00AB6E15"/>
    <w:rsid w:val="00AC2544"/>
    <w:rsid w:val="00AC6118"/>
    <w:rsid w:val="00AE3402"/>
    <w:rsid w:val="00AE58C8"/>
    <w:rsid w:val="00AF5013"/>
    <w:rsid w:val="00B14D9E"/>
    <w:rsid w:val="00B1592B"/>
    <w:rsid w:val="00B252CB"/>
    <w:rsid w:val="00B2733C"/>
    <w:rsid w:val="00B419AC"/>
    <w:rsid w:val="00B50B7C"/>
    <w:rsid w:val="00B673DE"/>
    <w:rsid w:val="00B70A87"/>
    <w:rsid w:val="00B80CB3"/>
    <w:rsid w:val="00B844E7"/>
    <w:rsid w:val="00B84C50"/>
    <w:rsid w:val="00B90217"/>
    <w:rsid w:val="00B9691D"/>
    <w:rsid w:val="00BB731E"/>
    <w:rsid w:val="00BC4027"/>
    <w:rsid w:val="00BC5F78"/>
    <w:rsid w:val="00BE67AE"/>
    <w:rsid w:val="00BF438F"/>
    <w:rsid w:val="00C01032"/>
    <w:rsid w:val="00C0161F"/>
    <w:rsid w:val="00C04776"/>
    <w:rsid w:val="00C05888"/>
    <w:rsid w:val="00C13CC1"/>
    <w:rsid w:val="00C33AC2"/>
    <w:rsid w:val="00C360DF"/>
    <w:rsid w:val="00C429C3"/>
    <w:rsid w:val="00C70FF0"/>
    <w:rsid w:val="00C80EF7"/>
    <w:rsid w:val="00C943CD"/>
    <w:rsid w:val="00C95B6F"/>
    <w:rsid w:val="00CB555D"/>
    <w:rsid w:val="00CB594C"/>
    <w:rsid w:val="00CC4A4E"/>
    <w:rsid w:val="00CD26B5"/>
    <w:rsid w:val="00CD5632"/>
    <w:rsid w:val="00CF2A15"/>
    <w:rsid w:val="00CF37B5"/>
    <w:rsid w:val="00D02AF6"/>
    <w:rsid w:val="00D06060"/>
    <w:rsid w:val="00D12E97"/>
    <w:rsid w:val="00D347C7"/>
    <w:rsid w:val="00D4286E"/>
    <w:rsid w:val="00D52B1C"/>
    <w:rsid w:val="00D545FC"/>
    <w:rsid w:val="00D64F8E"/>
    <w:rsid w:val="00D703FA"/>
    <w:rsid w:val="00D727CE"/>
    <w:rsid w:val="00D74BEB"/>
    <w:rsid w:val="00D754D8"/>
    <w:rsid w:val="00D76EDC"/>
    <w:rsid w:val="00D85C28"/>
    <w:rsid w:val="00D91580"/>
    <w:rsid w:val="00D9343C"/>
    <w:rsid w:val="00DA128B"/>
    <w:rsid w:val="00DA208D"/>
    <w:rsid w:val="00DB1F57"/>
    <w:rsid w:val="00DC08DD"/>
    <w:rsid w:val="00DC65DC"/>
    <w:rsid w:val="00DE5EBC"/>
    <w:rsid w:val="00DF020A"/>
    <w:rsid w:val="00DF5BF6"/>
    <w:rsid w:val="00E022AC"/>
    <w:rsid w:val="00E02872"/>
    <w:rsid w:val="00E22ABF"/>
    <w:rsid w:val="00E250B8"/>
    <w:rsid w:val="00E3139F"/>
    <w:rsid w:val="00E32263"/>
    <w:rsid w:val="00E37C82"/>
    <w:rsid w:val="00E41A7D"/>
    <w:rsid w:val="00E45068"/>
    <w:rsid w:val="00E456AD"/>
    <w:rsid w:val="00E56E9B"/>
    <w:rsid w:val="00E6197B"/>
    <w:rsid w:val="00E62EFB"/>
    <w:rsid w:val="00E74F74"/>
    <w:rsid w:val="00E84434"/>
    <w:rsid w:val="00EA4EC9"/>
    <w:rsid w:val="00EB7104"/>
    <w:rsid w:val="00EC5A3C"/>
    <w:rsid w:val="00ED123A"/>
    <w:rsid w:val="00ED5AA9"/>
    <w:rsid w:val="00ED5ACF"/>
    <w:rsid w:val="00EE67B7"/>
    <w:rsid w:val="00EF59A4"/>
    <w:rsid w:val="00F07B8C"/>
    <w:rsid w:val="00F105F0"/>
    <w:rsid w:val="00F202D3"/>
    <w:rsid w:val="00F20E07"/>
    <w:rsid w:val="00F35806"/>
    <w:rsid w:val="00F36B2B"/>
    <w:rsid w:val="00F42BD1"/>
    <w:rsid w:val="00F4532C"/>
    <w:rsid w:val="00F47351"/>
    <w:rsid w:val="00F5783C"/>
    <w:rsid w:val="00F85CBB"/>
    <w:rsid w:val="00F97873"/>
    <w:rsid w:val="00FA5420"/>
    <w:rsid w:val="00FB0934"/>
    <w:rsid w:val="00FB39ED"/>
    <w:rsid w:val="00FC0A61"/>
    <w:rsid w:val="00FC3EA6"/>
    <w:rsid w:val="00FD2410"/>
    <w:rsid w:val="00FD6F23"/>
    <w:rsid w:val="00FD7F77"/>
    <w:rsid w:val="00FE5169"/>
    <w:rsid w:val="00FF1484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9A74A4-6B51-416A-A0C7-EB34B43C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529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70121C"/>
    <w:pPr>
      <w:tabs>
        <w:tab w:val="center" w:pos="4513"/>
        <w:tab w:val="right" w:pos="9026"/>
      </w:tabs>
      <w:snapToGrid w:val="0"/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70121C"/>
  </w:style>
  <w:style w:type="paragraph" w:styleId="a5">
    <w:name w:val="footer"/>
    <w:basedOn w:val="a"/>
    <w:link w:val="Char0"/>
    <w:uiPriority w:val="99"/>
    <w:unhideWhenUsed/>
    <w:rsid w:val="004118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11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Microsoft 계정</cp:lastModifiedBy>
  <cp:revision>4</cp:revision>
  <dcterms:created xsi:type="dcterms:W3CDTF">2014-07-29T09:39:00Z</dcterms:created>
  <dcterms:modified xsi:type="dcterms:W3CDTF">2014-07-30T07:43:00Z</dcterms:modified>
</cp:coreProperties>
</file>