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page" w:horzAnchor="margin" w:tblpXSpec="center" w:tblpY="862"/>
        <w:tblW w:w="10083" w:type="dxa"/>
        <w:tblBorders>
          <w:top w:val="none" w:sz="0" w:space="0" w:color="auto"/>
          <w:left w:val="none" w:sz="0" w:space="0" w:color="auto"/>
          <w:bottom w:val="double" w:sz="4" w:space="0" w:color="8DB3E2" w:themeColor="text2" w:themeTint="66"/>
          <w:right w:val="none" w:sz="0" w:space="0" w:color="auto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/>
      </w:tblPr>
      <w:tblGrid>
        <w:gridCol w:w="10083"/>
      </w:tblGrid>
      <w:tr w:rsidR="001F78F3" w:rsidTr="001F78F3">
        <w:trPr>
          <w:trHeight w:val="510"/>
        </w:trPr>
        <w:tc>
          <w:tcPr>
            <w:tcW w:w="10083" w:type="dxa"/>
          </w:tcPr>
          <w:p w:rsidR="001F78F3" w:rsidRDefault="001F78F3" w:rsidP="00414BA5">
            <w:pPr>
              <w:tabs>
                <w:tab w:val="left" w:pos="2646"/>
              </w:tabs>
              <w:spacing w:line="240" w:lineRule="auto"/>
              <w:ind w:firstLineChars="2050" w:firstLine="7384"/>
              <w:rPr>
                <w:rFonts w:ascii="나눔고딕" w:eastAsia="나눔고딕" w:hAnsi="나눔고딕"/>
                <w:szCs w:val="20"/>
              </w:rPr>
            </w:pPr>
            <w:r w:rsidRPr="00BB1769">
              <w:rPr>
                <w:rFonts w:ascii="나눔고딕" w:eastAsia="나눔고딕" w:hAnsi="나눔고딕" w:cs="Times New Roman"/>
                <w:b/>
                <w:color w:val="95B3D7" w:themeColor="accent1" w:themeTint="99"/>
                <w:sz w:val="36"/>
                <w:szCs w:val="32"/>
              </w:rPr>
              <w:t>WPI Profile</w:t>
            </w:r>
            <w:r>
              <w:rPr>
                <w:rFonts w:ascii="나눔고딕" w:eastAsia="나눔고딕" w:hAnsi="나눔고딕" w:cs="Times New Roman" w:hint="eastAsia"/>
                <w:b/>
                <w:color w:val="95B3D7" w:themeColor="accent1" w:themeTint="99"/>
                <w:sz w:val="36"/>
                <w:szCs w:val="32"/>
              </w:rPr>
              <w:t xml:space="preserve"> </w:t>
            </w:r>
            <w:r w:rsidRPr="000026AD">
              <w:rPr>
                <w:rFonts w:ascii="나눔고딕" w:eastAsia="나눔고딕" w:hAnsi="나눔고딕" w:hint="eastAsia"/>
                <w:b/>
                <w:color w:val="B8CCE4" w:themeColor="accent1" w:themeTint="66"/>
                <w:szCs w:val="20"/>
              </w:rPr>
              <w:t>타인평가</w:t>
            </w:r>
          </w:p>
        </w:tc>
      </w:tr>
    </w:tbl>
    <w:p w:rsidR="001F78F3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Pr="00E97D17" w:rsidRDefault="00AD4264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>Trust</w:t>
      </w:r>
      <w:bookmarkStart w:id="0" w:name="_GoBack"/>
      <w:bookmarkEnd w:id="0"/>
    </w:p>
    <w:p w:rsidR="00AD4264" w:rsidRDefault="00AD4264" w:rsidP="00AD4264">
      <w:pPr>
        <w:pStyle w:val="a3"/>
        <w:spacing w:line="320" w:lineRule="exact"/>
        <w:rPr>
          <w:rFonts w:ascii="나눔고딕" w:eastAsia="나눔고딕" w:hAnsi="나눔고딕"/>
        </w:rPr>
      </w:pPr>
    </w:p>
    <w:p w:rsidR="005747F2" w:rsidRPr="00AD4264" w:rsidRDefault="005747F2" w:rsidP="00AD4264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334AB8">
        <w:rPr>
          <w:rFonts w:ascii="나눔고딕" w:eastAsia="나눔고딕" w:hAnsi="나눔고딕" w:hint="eastAsia"/>
          <w:lang w:val="ko-KR"/>
        </w:rPr>
        <w:t>말과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행동이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비교적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느리며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주장이나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의견을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 드러내지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내성적이고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조용하며 안정적인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정서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반응을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하지만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일관되고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꾸준하며 강한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고집이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있습니다.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다른 사람에게 믿음직하게 보이고자 하기 때문에 성실하게 비춰지기도 </w:t>
      </w:r>
      <w:r>
        <w:rPr>
          <w:rFonts w:ascii="나눔고딕" w:eastAsia="나눔고딕" w:hAnsi="나눔고딕" w:hint="eastAsia"/>
          <w:lang w:val="ko-KR"/>
        </w:rPr>
        <w:t>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그러나 다양성에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대해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부담스러워하고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지적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개방성은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떨어집니다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새로운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방식으로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변화를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좋아하지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않고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긴박한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상황에 대한 대처가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떨어집니다</w:t>
      </w:r>
      <w:r w:rsidRPr="00334AB8">
        <w:rPr>
          <w:rFonts w:ascii="나눔고딕" w:eastAsia="나눔고딕" w:hAnsi="나눔고딕"/>
        </w:rPr>
        <w:t>.</w:t>
      </w:r>
      <w:r w:rsidRPr="00334AB8">
        <w:rPr>
          <w:rFonts w:ascii="나눔고딕" w:eastAsia="나눔고딕" w:hAnsi="나눔고딕" w:hint="eastAsia"/>
          <w:lang w:val="ko-KR"/>
        </w:rPr>
        <w:t xml:space="preserve"> 주변 사람들로부터 </w:t>
      </w:r>
      <w:r w:rsidRPr="00334AB8">
        <w:rPr>
          <w:rFonts w:ascii="나눔고딕" w:eastAsia="나눔고딕" w:hAnsi="나눔고딕"/>
        </w:rPr>
        <w:t>‘</w:t>
      </w:r>
      <w:r w:rsidRPr="00334AB8">
        <w:rPr>
          <w:rFonts w:ascii="나눔고딕" w:eastAsia="나눔고딕" w:hAnsi="나눔고딕" w:hint="eastAsia"/>
          <w:lang w:val="ko-KR"/>
        </w:rPr>
        <w:t>사람은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좋지</w:t>
      </w:r>
      <w:proofErr w:type="gramStart"/>
      <w:r w:rsidRPr="00334AB8">
        <w:rPr>
          <w:rFonts w:ascii="나눔고딕" w:eastAsia="나눔고딕" w:hAnsi="나눔고딕"/>
        </w:rPr>
        <w:t>...</w:t>
      </w:r>
      <w:proofErr w:type="gramEnd"/>
      <w:r w:rsidRPr="00334AB8">
        <w:rPr>
          <w:rFonts w:ascii="나눔고딕" w:eastAsia="나눔고딕" w:hAnsi="나눔고딕"/>
        </w:rPr>
        <w:t>’</w:t>
      </w:r>
      <w:r w:rsidR="00AD4264">
        <w:rPr>
          <w:rFonts w:ascii="나눔고딕" w:eastAsia="나눔고딕" w:hAnsi="나눔고딕" w:hint="eastAsia"/>
        </w:rPr>
        <w:t xml:space="preserve"> </w:t>
      </w:r>
      <w:r w:rsidR="00AD4264">
        <w:rPr>
          <w:rFonts w:ascii="나눔고딕" w:eastAsia="나눔고딕" w:hAnsi="나눔고딕"/>
          <w:lang w:val="ko-KR"/>
        </w:rPr>
        <w:t>라</w:t>
      </w:r>
      <w:r w:rsidRPr="00334AB8">
        <w:rPr>
          <w:rFonts w:ascii="나눔고딕" w:eastAsia="나눔고딕" w:hAnsi="나눔고딕" w:hint="eastAsia"/>
          <w:lang w:val="ko-KR"/>
        </w:rPr>
        <w:t>는 묘한 뉘앙스의 평가를 받을 수도 있습니다</w:t>
      </w:r>
      <w:r w:rsidRPr="00334AB8">
        <w:rPr>
          <w:rFonts w:ascii="나눔고딕" w:eastAsia="나눔고딕" w:hAnsi="나눔고딕"/>
        </w:rPr>
        <w:t>.</w:t>
      </w:r>
      <w:r w:rsidRPr="00334AB8">
        <w:rPr>
          <w:rFonts w:ascii="나눔고딕" w:eastAsia="나눔고딕" w:hAnsi="나눔고딕" w:hint="eastAsia"/>
          <w:lang w:val="ko-KR"/>
        </w:rPr>
        <w:t xml:space="preserve"> </w:t>
      </w:r>
      <w:r w:rsidR="00AD4264">
        <w:rPr>
          <w:rFonts w:ascii="나눔고딕" w:eastAsia="나눔고딕" w:hAnsi="나눔고딕" w:hint="eastAsia"/>
          <w:lang w:val="ko-KR"/>
        </w:rPr>
        <w:t xml:space="preserve">다르게 말하면 </w:t>
      </w:r>
      <w:r w:rsidRPr="00334AB8">
        <w:rPr>
          <w:rFonts w:ascii="나눔고딕" w:eastAsia="나눔고딕" w:hAnsi="나눔고딕" w:hint="eastAsia"/>
          <w:lang w:val="ko-KR"/>
        </w:rPr>
        <w:t>그다지 재미있는 사람은 아닙니다</w:t>
      </w:r>
      <w:r w:rsidRPr="00334AB8">
        <w:rPr>
          <w:rFonts w:ascii="나눔고딕" w:eastAsia="나눔고딕" w:hAnsi="나눔고딕"/>
        </w:rPr>
        <w:t xml:space="preserve">. </w:t>
      </w:r>
    </w:p>
    <w:p w:rsidR="00AD4264" w:rsidRDefault="00AD4264" w:rsidP="00AD4264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5747F2" w:rsidRDefault="005747F2" w:rsidP="00AD4264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334AB8">
        <w:rPr>
          <w:rFonts w:ascii="나눔고딕" w:eastAsia="나눔고딕" w:hAnsi="나눔고딕" w:hint="eastAsia"/>
          <w:lang w:val="ko-KR"/>
        </w:rPr>
        <w:t xml:space="preserve">조직에서는 </w:t>
      </w:r>
      <w:r w:rsidRPr="00334AB8">
        <w:rPr>
          <w:rFonts w:ascii="나눔고딕" w:eastAsia="나눔고딕" w:hAnsi="나눔고딕"/>
        </w:rPr>
        <w:t>‘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덕장형</w:t>
      </w:r>
      <w:proofErr w:type="spellEnd"/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리더십</w:t>
      </w:r>
      <w:r w:rsidRPr="00334AB8">
        <w:rPr>
          <w:rFonts w:ascii="나눔고딕" w:eastAsia="나눔고딕" w:hAnsi="나눔고딕"/>
        </w:rPr>
        <w:t>’</w:t>
      </w:r>
      <w:r w:rsidRPr="00334AB8">
        <w:rPr>
          <w:rFonts w:ascii="나눔고딕" w:eastAsia="나눔고딕" w:hAnsi="나눔고딕" w:hint="eastAsia"/>
          <w:lang w:val="ko-KR"/>
        </w:rPr>
        <w:t>을 보이려 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 xml:space="preserve">마치 </w:t>
      </w:r>
      <w:r w:rsidRPr="00334AB8">
        <w:rPr>
          <w:rFonts w:ascii="나눔고딕" w:eastAsia="나눔고딕" w:hAnsi="나눔고딕"/>
        </w:rPr>
        <w:t>‘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큰바위</w:t>
      </w:r>
      <w:proofErr w:type="spellEnd"/>
      <w:r w:rsidRPr="00334AB8">
        <w:rPr>
          <w:rFonts w:ascii="나눔고딕" w:eastAsia="나눔고딕" w:hAnsi="나눔고딕" w:hint="eastAsia"/>
          <w:lang w:val="ko-KR"/>
        </w:rPr>
        <w:t xml:space="preserve"> 얼굴</w:t>
      </w:r>
      <w:r w:rsidRPr="00334AB8">
        <w:rPr>
          <w:rFonts w:ascii="나눔고딕" w:eastAsia="나눔고딕" w:hAnsi="나눔고딕"/>
        </w:rPr>
        <w:t>’</w:t>
      </w:r>
      <w:r w:rsidRPr="00334AB8">
        <w:rPr>
          <w:rFonts w:ascii="나눔고딕" w:eastAsia="나눔고딕" w:hAnsi="나눔고딕" w:hint="eastAsia"/>
          <w:lang w:val="ko-KR"/>
        </w:rPr>
        <w:t xml:space="preserve">과 같은 존재감을 </w:t>
      </w:r>
      <w:r>
        <w:rPr>
          <w:rFonts w:ascii="나눔고딕" w:eastAsia="나눔고딕" w:hAnsi="나눔고딕" w:hint="eastAsia"/>
          <w:lang w:val="ko-KR"/>
        </w:rPr>
        <w:t>줍니다.</w:t>
      </w:r>
      <w:r w:rsidRPr="00334AB8">
        <w:rPr>
          <w:rFonts w:ascii="나눔고딕" w:eastAsia="나눔고딕" w:hAnsi="나눔고딕" w:hint="eastAsia"/>
          <w:lang w:val="ko-KR"/>
        </w:rPr>
        <w:t xml:space="preserve"> 자연스럽게 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멘토링을</w:t>
      </w:r>
      <w:proofErr w:type="spellEnd"/>
      <w:r w:rsidRPr="00334AB8">
        <w:rPr>
          <w:rFonts w:ascii="나눔고딕" w:eastAsia="나눔고딕" w:hAnsi="나눔고딕" w:hint="eastAsia"/>
          <w:lang w:val="ko-KR"/>
        </w:rPr>
        <w:t xml:space="preserve"> 하거나 도움이나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조언을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줍니다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이런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사람들은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소수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친밀합니다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따르는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선배보다는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후배가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많을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있습니다</w:t>
      </w:r>
      <w:r w:rsidRPr="00334AB8">
        <w:rPr>
          <w:rFonts w:ascii="나눔고딕" w:eastAsia="나눔고딕" w:hAnsi="나눔고딕"/>
        </w:rPr>
        <w:t xml:space="preserve">. </w:t>
      </w:r>
      <w:r>
        <w:rPr>
          <w:rFonts w:ascii="나눔고딕" w:eastAsia="나눔고딕" w:hAnsi="나눔고딕" w:hint="eastAsia"/>
          <w:lang w:val="ko-KR"/>
        </w:rPr>
        <w:t>그러나 한편으로</w:t>
      </w:r>
      <w:r w:rsidRPr="00334AB8">
        <w:rPr>
          <w:rFonts w:ascii="나눔고딕" w:eastAsia="나눔고딕" w:hAnsi="나눔고딕" w:hint="eastAsia"/>
          <w:lang w:val="ko-KR"/>
        </w:rPr>
        <w:t xml:space="preserve"> 의뭉스럽다는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평가를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받을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있습니다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사람들의 이야기는 많이 들어주고 조언도 잘 해 주는데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 xml:space="preserve">정작 그 사람의 속은 알 수 없기 </w:t>
      </w:r>
      <w:r>
        <w:rPr>
          <w:rFonts w:ascii="나눔고딕" w:eastAsia="나눔고딕" w:hAnsi="나눔고딕" w:hint="eastAsia"/>
          <w:lang w:val="ko-KR"/>
        </w:rPr>
        <w:t>때문입니다.</w:t>
      </w:r>
    </w:p>
    <w:p w:rsidR="00AD4264" w:rsidRDefault="00AD4264" w:rsidP="00AD4264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</w:p>
    <w:p w:rsidR="005747F2" w:rsidRPr="00334AB8" w:rsidRDefault="005747F2" w:rsidP="00AD4264">
      <w:pPr>
        <w:pStyle w:val="a3"/>
        <w:spacing w:line="320" w:lineRule="exact"/>
        <w:rPr>
          <w:rFonts w:ascii="나눔고딕" w:eastAsia="나눔고딕" w:hAnsi="나눔고딕" w:cs="나눔고딕"/>
        </w:rPr>
      </w:pPr>
      <w:r w:rsidRPr="00334AB8">
        <w:rPr>
          <w:rFonts w:ascii="나눔고딕" w:eastAsia="나눔고딕" w:hAnsi="나눔고딕" w:hint="eastAsia"/>
          <w:lang w:val="ko-KR"/>
        </w:rPr>
        <w:t>어떤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때는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마치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수도승처럼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해외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선교를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하거나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사막을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숲으로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바꾸는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불가능한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인내와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끈기로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가능케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사람의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특성을 보이기도 합이다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성실하고 보수적인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라이프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스타일로 살아가며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규칙적이고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책임감이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강합니다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절대성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원칙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규범을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 따릅니다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집단 안에서 성실성과 규범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 xml:space="preserve">지속성을 어필한다는 면에서 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쇼생크</w:t>
      </w:r>
      <w:proofErr w:type="spellEnd"/>
      <w:r w:rsidRPr="00334AB8">
        <w:rPr>
          <w:rFonts w:ascii="나눔고딕" w:eastAsia="나눔고딕" w:hAnsi="나눔고딕" w:hint="eastAsia"/>
          <w:lang w:val="ko-KR"/>
        </w:rPr>
        <w:t xml:space="preserve"> 탈출의 팀 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로빈스처럼</w:t>
      </w:r>
      <w:proofErr w:type="spellEnd"/>
      <w:r w:rsidRPr="00334AB8">
        <w:rPr>
          <w:rFonts w:ascii="나눔고딕" w:eastAsia="나눔고딕" w:hAnsi="나눔고딕" w:hint="eastAsia"/>
          <w:lang w:val="ko-KR"/>
        </w:rPr>
        <w:t xml:space="preserve"> 보이기도 합니다</w:t>
      </w:r>
      <w:r w:rsidRPr="00334AB8">
        <w:rPr>
          <w:rFonts w:ascii="나눔고딕" w:eastAsia="나눔고딕" w:hAnsi="나눔고딕"/>
        </w:rPr>
        <w:t>.</w:t>
      </w:r>
    </w:p>
    <w:p w:rsidR="006F08C0" w:rsidRPr="00400994" w:rsidRDefault="001F78F3">
      <w:r w:rsidRPr="000026AD">
        <w:rPr>
          <w:rFonts w:ascii="나눔고딕" w:eastAsia="나눔고딕" w:hAnsi="나눔고딕" w:cs="Times New Roman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5611507</wp:posOffset>
            </wp:positionH>
            <wp:positionV relativeFrom="paragraph">
              <wp:posOffset>4419816</wp:posOffset>
            </wp:positionV>
            <wp:extent cx="8667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8C0" w:rsidRPr="00400994" w:rsidSect="001F7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CD" w:rsidRDefault="00F141CD" w:rsidP="00414BA5">
      <w:pPr>
        <w:spacing w:after="0" w:line="240" w:lineRule="auto"/>
      </w:pPr>
      <w:r>
        <w:separator/>
      </w:r>
    </w:p>
  </w:endnote>
  <w:endnote w:type="continuationSeparator" w:id="0">
    <w:p w:rsidR="00F141CD" w:rsidRDefault="00F141CD" w:rsidP="0041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CD" w:rsidRDefault="00F141CD" w:rsidP="00414BA5">
      <w:pPr>
        <w:spacing w:after="0" w:line="240" w:lineRule="auto"/>
      </w:pPr>
      <w:r>
        <w:separator/>
      </w:r>
    </w:p>
  </w:footnote>
  <w:footnote w:type="continuationSeparator" w:id="0">
    <w:p w:rsidR="00F141CD" w:rsidRDefault="00F141CD" w:rsidP="00414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994"/>
    <w:rsid w:val="000026AD"/>
    <w:rsid w:val="001F78F3"/>
    <w:rsid w:val="002B041E"/>
    <w:rsid w:val="00400994"/>
    <w:rsid w:val="00414BA5"/>
    <w:rsid w:val="00567A33"/>
    <w:rsid w:val="00567F8C"/>
    <w:rsid w:val="005747F2"/>
    <w:rsid w:val="005E5279"/>
    <w:rsid w:val="0070098D"/>
    <w:rsid w:val="00717F75"/>
    <w:rsid w:val="009F3C06"/>
    <w:rsid w:val="00AD4264"/>
    <w:rsid w:val="00BC00B2"/>
    <w:rsid w:val="00E97D17"/>
    <w:rsid w:val="00F1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14B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14BA5"/>
  </w:style>
  <w:style w:type="paragraph" w:styleId="a6">
    <w:name w:val="footer"/>
    <w:basedOn w:val="a"/>
    <w:link w:val="Char1"/>
    <w:uiPriority w:val="99"/>
    <w:semiHidden/>
    <w:unhideWhenUsed/>
    <w:rsid w:val="00414B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14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Lark</cp:lastModifiedBy>
  <cp:revision>3</cp:revision>
  <dcterms:created xsi:type="dcterms:W3CDTF">2014-08-01T06:49:00Z</dcterms:created>
  <dcterms:modified xsi:type="dcterms:W3CDTF">2014-08-01T06:52:00Z</dcterms:modified>
</cp:coreProperties>
</file>